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EC" w:rsidRDefault="00565058" w:rsidP="00A33B7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565058">
        <w:rPr>
          <w:noProof/>
          <w:sz w:val="26"/>
          <w:szCs w:val="26"/>
        </w:rPr>
        <w:drawing>
          <wp:inline distT="0" distB="0" distL="0" distR="0">
            <wp:extent cx="6480175" cy="8386109"/>
            <wp:effectExtent l="0" t="0" r="0" b="0"/>
            <wp:docPr id="2" name="Рисунок 2" descr="C:\Users\злата\Desktop\титцльники новые фото\«31» 08. 2019 r. (2)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 (2)_page-00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38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B71" w:rsidRPr="000B5F4A" w:rsidRDefault="00A33B71" w:rsidP="00D21F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33B71" w:rsidRDefault="00A33B71" w:rsidP="00D21F9C">
      <w:pPr>
        <w:rPr>
          <w:sz w:val="26"/>
          <w:szCs w:val="26"/>
          <w:lang w:eastAsia="ar-SA"/>
        </w:rPr>
      </w:pPr>
    </w:p>
    <w:p w:rsidR="00A33B71" w:rsidRDefault="00A33B71" w:rsidP="00D21F9C">
      <w:pPr>
        <w:rPr>
          <w:sz w:val="26"/>
          <w:szCs w:val="26"/>
          <w:lang w:eastAsia="ar-SA"/>
        </w:rPr>
      </w:pPr>
    </w:p>
    <w:p w:rsidR="00565058" w:rsidRDefault="00565058" w:rsidP="00B02678">
      <w:pPr>
        <w:jc w:val="center"/>
        <w:rPr>
          <w:b/>
          <w:sz w:val="26"/>
          <w:szCs w:val="26"/>
          <w:lang w:eastAsia="ar-SA"/>
        </w:rPr>
      </w:pPr>
    </w:p>
    <w:p w:rsidR="00565058" w:rsidRDefault="00565058" w:rsidP="00B02678">
      <w:pPr>
        <w:jc w:val="center"/>
        <w:rPr>
          <w:b/>
          <w:sz w:val="26"/>
          <w:szCs w:val="26"/>
          <w:lang w:eastAsia="ar-SA"/>
        </w:rPr>
      </w:pPr>
    </w:p>
    <w:p w:rsidR="00D21F9C" w:rsidRPr="000B5F4A" w:rsidRDefault="00D21F9C" w:rsidP="00B02678">
      <w:pPr>
        <w:jc w:val="center"/>
        <w:rPr>
          <w:sz w:val="26"/>
          <w:szCs w:val="26"/>
          <w:lang w:eastAsia="ar-SA"/>
        </w:rPr>
      </w:pPr>
      <w:r w:rsidRPr="00B02678">
        <w:rPr>
          <w:b/>
          <w:sz w:val="26"/>
          <w:szCs w:val="26"/>
          <w:lang w:eastAsia="ar-SA"/>
        </w:rPr>
        <w:lastRenderedPageBreak/>
        <w:t>Содержание</w:t>
      </w:r>
    </w:p>
    <w:p w:rsidR="00D21F9C" w:rsidRDefault="00D21F9C" w:rsidP="00D21F9C">
      <w:pPr>
        <w:ind w:left="-426"/>
        <w:rPr>
          <w:sz w:val="26"/>
          <w:szCs w:val="26"/>
          <w:lang w:eastAsia="ar-SA"/>
        </w:rPr>
      </w:pPr>
    </w:p>
    <w:p w:rsidR="00B02678" w:rsidRPr="000B5F4A" w:rsidRDefault="00B02678" w:rsidP="00D21F9C">
      <w:pPr>
        <w:ind w:left="-426"/>
        <w:rPr>
          <w:sz w:val="26"/>
          <w:szCs w:val="26"/>
          <w:lang w:eastAsia="ar-SA"/>
        </w:rPr>
      </w:pPr>
    </w:p>
    <w:p w:rsidR="00D21F9C" w:rsidRPr="000B5F4A" w:rsidRDefault="00D21F9C" w:rsidP="00B02678">
      <w:pPr>
        <w:spacing w:line="360" w:lineRule="auto"/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1.Общие положения</w:t>
      </w:r>
    </w:p>
    <w:p w:rsidR="00D21F9C" w:rsidRPr="000B5F4A" w:rsidRDefault="00D21F9C" w:rsidP="00B02678">
      <w:pPr>
        <w:spacing w:line="360" w:lineRule="auto"/>
        <w:ind w:hanging="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</w:t>
      </w:r>
      <w:r w:rsidR="00B02678">
        <w:rPr>
          <w:sz w:val="26"/>
          <w:szCs w:val="26"/>
          <w:lang w:eastAsia="ar-SA"/>
        </w:rPr>
        <w:t xml:space="preserve"> </w:t>
      </w:r>
      <w:r w:rsidRPr="000B5F4A">
        <w:rPr>
          <w:sz w:val="26"/>
          <w:szCs w:val="26"/>
          <w:lang w:eastAsia="ar-SA"/>
        </w:rPr>
        <w:t>1).</w:t>
      </w:r>
    </w:p>
    <w:p w:rsidR="00D21F9C" w:rsidRPr="000B5F4A" w:rsidRDefault="00D21F9C" w:rsidP="00B02678">
      <w:pPr>
        <w:spacing w:line="360" w:lineRule="auto"/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 xml:space="preserve">3. Контрольно-оценочные материалы. </w:t>
      </w:r>
    </w:p>
    <w:p w:rsidR="00D21F9C" w:rsidRPr="000B5F4A" w:rsidRDefault="00D21F9C" w:rsidP="00B02678">
      <w:pPr>
        <w:spacing w:line="360" w:lineRule="auto"/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3.1. Текущий контроль.</w:t>
      </w:r>
    </w:p>
    <w:p w:rsidR="00D21F9C" w:rsidRPr="000B5F4A" w:rsidRDefault="00D21F9C" w:rsidP="00B02678">
      <w:pPr>
        <w:spacing w:line="360" w:lineRule="auto"/>
        <w:ind w:left="-426"/>
        <w:jc w:val="both"/>
        <w:rPr>
          <w:sz w:val="26"/>
          <w:szCs w:val="26"/>
          <w:lang w:eastAsia="ar-SA"/>
        </w:rPr>
      </w:pPr>
      <w:r w:rsidRPr="000B5F4A">
        <w:rPr>
          <w:sz w:val="26"/>
          <w:szCs w:val="26"/>
          <w:lang w:eastAsia="ar-SA"/>
        </w:rPr>
        <w:t>3.2. Промежуточная аттестация.</w:t>
      </w:r>
    </w:p>
    <w:p w:rsidR="00D21F9C" w:rsidRPr="000B5F4A" w:rsidRDefault="00D21F9C" w:rsidP="00B02678">
      <w:pPr>
        <w:spacing w:line="360" w:lineRule="auto"/>
        <w:jc w:val="both"/>
        <w:rPr>
          <w:sz w:val="26"/>
          <w:szCs w:val="26"/>
          <w:lang w:eastAsia="ar-SA"/>
        </w:rPr>
      </w:pPr>
    </w:p>
    <w:p w:rsidR="00D21F9C" w:rsidRPr="000B5F4A" w:rsidRDefault="00D21F9C" w:rsidP="00D21F9C">
      <w:pPr>
        <w:jc w:val="both"/>
        <w:rPr>
          <w:sz w:val="26"/>
          <w:szCs w:val="26"/>
          <w:lang w:eastAsia="ar-SA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left="284"/>
        <w:jc w:val="center"/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  <w:r w:rsidRPr="000B5F4A">
        <w:rPr>
          <w:b/>
          <w:caps/>
          <w:sz w:val="26"/>
          <w:szCs w:val="26"/>
          <w:lang w:eastAsia="ar-SA"/>
        </w:rPr>
        <w:t xml:space="preserve">                                                           </w:t>
      </w: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Default="00D21F9C" w:rsidP="00D21F9C">
      <w:pPr>
        <w:rPr>
          <w:b/>
          <w:caps/>
          <w:sz w:val="26"/>
          <w:szCs w:val="26"/>
          <w:lang w:eastAsia="ar-SA"/>
        </w:rPr>
      </w:pPr>
    </w:p>
    <w:p w:rsidR="00565058" w:rsidRDefault="00565058" w:rsidP="00D21F9C">
      <w:pPr>
        <w:rPr>
          <w:b/>
          <w:caps/>
          <w:sz w:val="26"/>
          <w:szCs w:val="26"/>
          <w:lang w:eastAsia="ar-SA"/>
        </w:rPr>
      </w:pPr>
    </w:p>
    <w:p w:rsidR="00565058" w:rsidRPr="000B5F4A" w:rsidRDefault="00565058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D21F9C" w:rsidRPr="000B5F4A" w:rsidRDefault="00D21F9C" w:rsidP="00D21F9C">
      <w:pPr>
        <w:rPr>
          <w:b/>
          <w:caps/>
          <w:sz w:val="26"/>
          <w:szCs w:val="26"/>
          <w:lang w:eastAsia="ar-SA"/>
        </w:rPr>
      </w:pPr>
    </w:p>
    <w:p w:rsidR="000B5F4A" w:rsidRDefault="00D21F9C" w:rsidP="00DC0035">
      <w:pPr>
        <w:jc w:val="center"/>
        <w:rPr>
          <w:b/>
          <w:caps/>
          <w:sz w:val="26"/>
          <w:szCs w:val="26"/>
          <w:lang w:eastAsia="ar-SA"/>
        </w:rPr>
      </w:pPr>
      <w:r w:rsidRPr="000B5F4A">
        <w:rPr>
          <w:b/>
          <w:caps/>
          <w:sz w:val="26"/>
          <w:szCs w:val="26"/>
          <w:lang w:eastAsia="ar-SA"/>
        </w:rPr>
        <w:t>1.Общие положения</w:t>
      </w:r>
    </w:p>
    <w:p w:rsidR="00B02678" w:rsidRDefault="00B02678" w:rsidP="00DC0035">
      <w:pPr>
        <w:jc w:val="center"/>
        <w:rPr>
          <w:b/>
          <w:caps/>
          <w:sz w:val="26"/>
          <w:szCs w:val="26"/>
          <w:lang w:eastAsia="ar-SA"/>
        </w:rPr>
      </w:pPr>
    </w:p>
    <w:p w:rsidR="00B02678" w:rsidRPr="00B02678" w:rsidRDefault="00B02678" w:rsidP="00B02678">
      <w:pPr>
        <w:shd w:val="clear" w:color="auto" w:fill="FFFFFF"/>
        <w:spacing w:before="100" w:beforeAutospacing="1" w:after="100" w:afterAutospacing="1"/>
        <w:ind w:left="284" w:firstLine="567"/>
        <w:rPr>
          <w:sz w:val="26"/>
          <w:szCs w:val="26"/>
        </w:rPr>
      </w:pPr>
      <w:r w:rsidRPr="00B02678">
        <w:rPr>
          <w:sz w:val="26"/>
          <w:szCs w:val="26"/>
        </w:rPr>
        <w:t>Контрольно-оценочные материалы учебной дисциплины разработаны на основе:</w:t>
      </w:r>
    </w:p>
    <w:p w:rsidR="000B5F4A" w:rsidRPr="000B5F4A" w:rsidRDefault="000B5F4A" w:rsidP="00B02678">
      <w:pPr>
        <w:pStyle w:val="c25"/>
        <w:shd w:val="clear" w:color="auto" w:fill="FFFFFF"/>
        <w:spacing w:after="0"/>
        <w:ind w:firstLine="567"/>
        <w:jc w:val="both"/>
        <w:rPr>
          <w:rStyle w:val="c7"/>
          <w:color w:val="000000"/>
          <w:sz w:val="26"/>
          <w:szCs w:val="26"/>
        </w:rPr>
      </w:pPr>
      <w:r w:rsidRPr="000B5F4A">
        <w:rPr>
          <w:rStyle w:val="c7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 по специальности 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0B5F4A">
        <w:rPr>
          <w:rStyle w:val="c7"/>
          <w:color w:val="000000"/>
          <w:sz w:val="26"/>
          <w:szCs w:val="26"/>
        </w:rPr>
        <w:t>Минобрнауки</w:t>
      </w:r>
      <w:proofErr w:type="spellEnd"/>
      <w:r w:rsidRPr="000B5F4A">
        <w:rPr>
          <w:rStyle w:val="c7"/>
          <w:color w:val="000000"/>
          <w:sz w:val="26"/>
          <w:szCs w:val="26"/>
        </w:rPr>
        <w:t xml:space="preserve"> России от 15 января 2018 г №30, входящей в состав укрупненной группы специальностей 08.00.00 ТЕХНИКА И ТЕХНОЛОГИИ СТРОИТЕЛЬСТВА;</w:t>
      </w:r>
    </w:p>
    <w:p w:rsidR="000B5F4A" w:rsidRPr="000B5F4A" w:rsidRDefault="000B5F4A" w:rsidP="00B02678">
      <w:pPr>
        <w:pStyle w:val="c25"/>
        <w:shd w:val="clear" w:color="auto" w:fill="FFFFFF"/>
        <w:spacing w:after="0"/>
        <w:ind w:firstLine="567"/>
        <w:jc w:val="both"/>
        <w:rPr>
          <w:rStyle w:val="c7"/>
          <w:color w:val="000000"/>
          <w:sz w:val="26"/>
          <w:szCs w:val="26"/>
        </w:rPr>
      </w:pPr>
      <w:r w:rsidRPr="000B5F4A">
        <w:rPr>
          <w:rStyle w:val="c7"/>
          <w:color w:val="000000"/>
          <w:sz w:val="26"/>
          <w:szCs w:val="26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кондициониро</w:t>
      </w:r>
      <w:r w:rsidR="00B02678">
        <w:rPr>
          <w:rStyle w:val="c7"/>
          <w:color w:val="000000"/>
          <w:sz w:val="26"/>
          <w:szCs w:val="26"/>
        </w:rPr>
        <w:t xml:space="preserve">вания воздуха и вентиляции, 2019 </w:t>
      </w:r>
      <w:r w:rsidRPr="000B5F4A">
        <w:rPr>
          <w:rStyle w:val="c7"/>
          <w:color w:val="000000"/>
          <w:sz w:val="26"/>
          <w:szCs w:val="26"/>
        </w:rPr>
        <w:t>г.;</w:t>
      </w:r>
    </w:p>
    <w:p w:rsidR="000B5F4A" w:rsidRPr="00B02678" w:rsidRDefault="000B5F4A" w:rsidP="00B02678">
      <w:pPr>
        <w:pStyle w:val="c25"/>
        <w:spacing w:after="0"/>
        <w:ind w:firstLine="567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-</w:t>
      </w:r>
      <w:r w:rsidR="00B02678">
        <w:rPr>
          <w:color w:val="000000"/>
          <w:sz w:val="26"/>
          <w:szCs w:val="26"/>
        </w:rPr>
        <w:t xml:space="preserve"> </w:t>
      </w:r>
      <w:r w:rsidRPr="000B5F4A">
        <w:rPr>
          <w:color w:val="000000"/>
          <w:sz w:val="26"/>
          <w:szCs w:val="26"/>
        </w:rPr>
        <w:t>рабочей программы дисциплин</w:t>
      </w:r>
      <w:r w:rsidR="00B02678">
        <w:rPr>
          <w:color w:val="000000"/>
          <w:sz w:val="26"/>
          <w:szCs w:val="26"/>
        </w:rPr>
        <w:t>ы  ОГСЭ .05 Физическая культура.</w:t>
      </w:r>
    </w:p>
    <w:p w:rsidR="00D21F9C" w:rsidRPr="000B5F4A" w:rsidRDefault="00D21F9C" w:rsidP="00B02678">
      <w:pPr>
        <w:ind w:firstLine="567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ОГСЭ.05</w:t>
      </w:r>
      <w:r w:rsidR="000B5F4A" w:rsidRPr="000B5F4A">
        <w:rPr>
          <w:sz w:val="26"/>
          <w:szCs w:val="26"/>
        </w:rPr>
        <w:t xml:space="preserve"> </w:t>
      </w:r>
      <w:r w:rsidRPr="000B5F4A">
        <w:rPr>
          <w:sz w:val="26"/>
          <w:szCs w:val="26"/>
        </w:rPr>
        <w:t>Физическая культура.</w:t>
      </w:r>
    </w:p>
    <w:p w:rsidR="00D21F9C" w:rsidRPr="000B5F4A" w:rsidRDefault="00D21F9C" w:rsidP="000B5F4A">
      <w:pPr>
        <w:contextualSpacing/>
        <w:jc w:val="both"/>
        <w:rPr>
          <w:sz w:val="26"/>
          <w:szCs w:val="26"/>
          <w:lang w:eastAsia="ar-SA"/>
        </w:rPr>
      </w:pPr>
    </w:p>
    <w:p w:rsidR="00D21F9C" w:rsidRPr="000B5F4A" w:rsidRDefault="00B02678" w:rsidP="00B02678">
      <w:pPr>
        <w:ind w:firstLine="567"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 </w:t>
      </w:r>
      <w:proofErr w:type="spellStart"/>
      <w:r w:rsidR="00D21F9C" w:rsidRPr="000B5F4A">
        <w:rPr>
          <w:sz w:val="26"/>
          <w:szCs w:val="26"/>
        </w:rPr>
        <w:t>КОМы</w:t>
      </w:r>
      <w:proofErr w:type="spellEnd"/>
      <w:r w:rsidR="00D21F9C" w:rsidRPr="000B5F4A">
        <w:rPr>
          <w:sz w:val="26"/>
          <w:szCs w:val="26"/>
        </w:rPr>
        <w:t xml:space="preserve"> включают контрольные материалы для проведения текущего конт</w:t>
      </w:r>
      <w:r w:rsidR="000C2395">
        <w:rPr>
          <w:sz w:val="26"/>
          <w:szCs w:val="26"/>
        </w:rPr>
        <w:t>роля и промежуточной аттестации в форме дифференцированного зачета.</w:t>
      </w:r>
      <w:bookmarkStart w:id="0" w:name="_GoBack"/>
      <w:bookmarkEnd w:id="0"/>
    </w:p>
    <w:p w:rsidR="00D21F9C" w:rsidRPr="000B5F4A" w:rsidRDefault="00D21F9C" w:rsidP="00D21F9C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</w:rPr>
      </w:pPr>
    </w:p>
    <w:p w:rsidR="00D51FAB" w:rsidRPr="000B5F4A" w:rsidRDefault="00D51FAB" w:rsidP="00D21F9C">
      <w:pPr>
        <w:shd w:val="clear" w:color="auto" w:fill="FFFFFF"/>
        <w:rPr>
          <w:b/>
          <w:caps/>
          <w:sz w:val="26"/>
          <w:szCs w:val="26"/>
        </w:rPr>
      </w:pPr>
    </w:p>
    <w:p w:rsidR="00AE0A05" w:rsidRPr="000B5F4A" w:rsidRDefault="00AE0A05" w:rsidP="00F240F1">
      <w:pPr>
        <w:shd w:val="clear" w:color="auto" w:fill="FFFFFF"/>
        <w:jc w:val="center"/>
        <w:rPr>
          <w:b/>
          <w:caps/>
          <w:sz w:val="26"/>
          <w:szCs w:val="26"/>
        </w:rPr>
      </w:pPr>
      <w:r w:rsidRPr="000B5F4A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AE0A05" w:rsidRPr="000B5F4A" w:rsidRDefault="00AE0A05" w:rsidP="00F240F1">
      <w:pPr>
        <w:shd w:val="clear" w:color="auto" w:fill="FFFFFF"/>
        <w:jc w:val="center"/>
        <w:rPr>
          <w:b/>
          <w:caps/>
          <w:sz w:val="26"/>
          <w:szCs w:val="26"/>
        </w:rPr>
      </w:pPr>
    </w:p>
    <w:p w:rsidR="00EE0489" w:rsidRDefault="00EE0489" w:rsidP="00F240F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0B5F4A">
        <w:rPr>
          <w:sz w:val="26"/>
          <w:szCs w:val="26"/>
        </w:rPr>
        <w:t>обучающимися</w:t>
      </w:r>
      <w:proofErr w:type="gramEnd"/>
      <w:r w:rsidRPr="000B5F4A">
        <w:rPr>
          <w:sz w:val="26"/>
          <w:szCs w:val="26"/>
        </w:rPr>
        <w:t xml:space="preserve"> индивидуальных заданий.</w:t>
      </w:r>
    </w:p>
    <w:p w:rsidR="00D64618" w:rsidRDefault="00D64618" w:rsidP="00F240F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64618" w:rsidRPr="000B5F4A" w:rsidRDefault="00D64618" w:rsidP="00D64618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p w:rsidR="000F5356" w:rsidRPr="000B5F4A" w:rsidRDefault="000F5356" w:rsidP="000F5356">
      <w:pPr>
        <w:rPr>
          <w:b/>
          <w:caps/>
          <w:sz w:val="26"/>
          <w:szCs w:val="26"/>
        </w:rPr>
      </w:pPr>
    </w:p>
    <w:tbl>
      <w:tblPr>
        <w:tblStyle w:val="a9"/>
        <w:tblW w:w="10200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381"/>
        <w:gridCol w:w="4819"/>
      </w:tblGrid>
      <w:tr w:rsidR="00D21F9C" w:rsidRPr="000B5F4A" w:rsidTr="00D64618">
        <w:tc>
          <w:tcPr>
            <w:tcW w:w="538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19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D21F9C" w:rsidRPr="000B5F4A" w:rsidTr="00D64618">
        <w:tc>
          <w:tcPr>
            <w:tcW w:w="5381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b/>
                <w:bCs/>
                <w:iCs/>
                <w:sz w:val="26"/>
                <w:szCs w:val="26"/>
              </w:rPr>
              <w:t>Знать:</w:t>
            </w: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color w:val="FF0000"/>
                <w:sz w:val="26"/>
                <w:szCs w:val="26"/>
              </w:rPr>
            </w:pPr>
          </w:p>
        </w:tc>
      </w:tr>
      <w:tr w:rsidR="00D21F9C" w:rsidRPr="000B5F4A" w:rsidTr="00D64618">
        <w:tc>
          <w:tcPr>
            <w:tcW w:w="5381" w:type="dxa"/>
          </w:tcPr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-роль физической культуры в общекультурном, профессиональном и социальном развитии человека;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 xml:space="preserve">-основы здорового образа жизни; условия профессиональной деятельности и зоны риска физического здоровья для профессии (специальности); 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-средства профилактики перенапряжения.</w:t>
            </w:r>
          </w:p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rFonts w:eastAsia="SimSun"/>
                <w:color w:val="FF0000"/>
                <w:sz w:val="26"/>
                <w:szCs w:val="26"/>
              </w:rPr>
            </w:pPr>
          </w:p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rFonts w:eastAsia="SimSun"/>
                <w:color w:val="FF0000"/>
                <w:sz w:val="26"/>
                <w:szCs w:val="26"/>
              </w:rPr>
            </w:pP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D21F9C" w:rsidRPr="000B5F4A" w:rsidTr="00D64618">
        <w:tc>
          <w:tcPr>
            <w:tcW w:w="5381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rFonts w:eastAsia="SimSun"/>
                <w:b/>
                <w:sz w:val="26"/>
                <w:szCs w:val="26"/>
              </w:rPr>
            </w:pPr>
            <w:r w:rsidRPr="000B5F4A">
              <w:rPr>
                <w:rFonts w:eastAsia="SimSun"/>
                <w:b/>
                <w:sz w:val="26"/>
                <w:szCs w:val="26"/>
              </w:rPr>
              <w:lastRenderedPageBreak/>
              <w:t>Уметь:</w:t>
            </w: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21F9C" w:rsidRPr="000B5F4A" w:rsidTr="00D64618">
        <w:tc>
          <w:tcPr>
            <w:tcW w:w="5381" w:type="dxa"/>
          </w:tcPr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 xml:space="preserve">-использовать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 xml:space="preserve">-применять рациональные приемы двигательных функций в профессиональной деятельности; </w:t>
            </w:r>
          </w:p>
          <w:p w:rsidR="00D21F9C" w:rsidRPr="000B5F4A" w:rsidRDefault="00D21F9C" w:rsidP="006156B6">
            <w:pPr>
              <w:jc w:val="both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-пользоваться средствами профилактики перенапряжения характерными для данной специальности.</w:t>
            </w:r>
          </w:p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color w:val="FF0000"/>
                <w:sz w:val="26"/>
                <w:szCs w:val="26"/>
              </w:rPr>
            </w:pP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D21F9C" w:rsidRPr="000B5F4A" w:rsidTr="00D64618">
        <w:trPr>
          <w:trHeight w:val="360"/>
        </w:trPr>
        <w:tc>
          <w:tcPr>
            <w:tcW w:w="5381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21F9C" w:rsidRPr="000B5F4A" w:rsidTr="00D64618">
        <w:trPr>
          <w:trHeight w:val="1215"/>
        </w:trPr>
        <w:tc>
          <w:tcPr>
            <w:tcW w:w="5381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ОК 06</w:t>
            </w:r>
            <w:proofErr w:type="gramStart"/>
            <w:r w:rsidRPr="000B5F4A">
              <w:rPr>
                <w:sz w:val="26"/>
                <w:szCs w:val="26"/>
              </w:rPr>
              <w:t xml:space="preserve"> П</w:t>
            </w:r>
            <w:proofErr w:type="gramEnd"/>
            <w:r w:rsidRPr="000B5F4A">
              <w:rPr>
                <w:sz w:val="26"/>
                <w:szCs w:val="26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D21F9C" w:rsidRPr="000B5F4A" w:rsidTr="00D64618">
        <w:tc>
          <w:tcPr>
            <w:tcW w:w="5381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ОК 08</w:t>
            </w:r>
            <w:proofErr w:type="gramStart"/>
            <w:r w:rsidRPr="000B5F4A">
              <w:rPr>
                <w:sz w:val="26"/>
                <w:szCs w:val="26"/>
              </w:rPr>
              <w:t xml:space="preserve"> И</w:t>
            </w:r>
            <w:proofErr w:type="gramEnd"/>
            <w:r w:rsidRPr="000B5F4A">
              <w:rPr>
                <w:sz w:val="26"/>
                <w:szCs w:val="26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819" w:type="dxa"/>
          </w:tcPr>
          <w:p w:rsidR="00D21F9C" w:rsidRPr="000B5F4A" w:rsidRDefault="00D21F9C" w:rsidP="006156B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D21F9C" w:rsidRDefault="00D21F9C" w:rsidP="000F5356">
      <w:pPr>
        <w:rPr>
          <w:b/>
          <w:caps/>
          <w:sz w:val="26"/>
          <w:szCs w:val="26"/>
        </w:rPr>
      </w:pPr>
    </w:p>
    <w:p w:rsidR="00D64618" w:rsidRDefault="00D64618" w:rsidP="000F5356">
      <w:pPr>
        <w:rPr>
          <w:b/>
          <w:caps/>
          <w:sz w:val="26"/>
          <w:szCs w:val="26"/>
        </w:rPr>
      </w:pPr>
    </w:p>
    <w:p w:rsidR="00D64618" w:rsidRDefault="00D64618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34625C" w:rsidRDefault="0034625C" w:rsidP="000F5356">
      <w:pPr>
        <w:rPr>
          <w:b/>
          <w:caps/>
          <w:sz w:val="26"/>
          <w:szCs w:val="26"/>
        </w:rPr>
      </w:pPr>
    </w:p>
    <w:p w:rsidR="00D64618" w:rsidRPr="000B5F4A" w:rsidRDefault="00D64618" w:rsidP="000F5356">
      <w:pPr>
        <w:rPr>
          <w:b/>
          <w:caps/>
          <w:sz w:val="26"/>
          <w:szCs w:val="26"/>
        </w:rPr>
      </w:pPr>
    </w:p>
    <w:p w:rsidR="00655DF8" w:rsidRPr="000B5F4A" w:rsidRDefault="00655DF8" w:rsidP="00F240F1">
      <w:pPr>
        <w:jc w:val="center"/>
        <w:rPr>
          <w:b/>
          <w:caps/>
          <w:sz w:val="26"/>
          <w:szCs w:val="26"/>
        </w:rPr>
      </w:pPr>
      <w:r w:rsidRPr="000B5F4A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</w:p>
    <w:p w:rsidR="00655DF8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3.1. Текущий контроль</w:t>
      </w:r>
    </w:p>
    <w:p w:rsidR="0034625C" w:rsidRPr="000B5F4A" w:rsidRDefault="0034625C" w:rsidP="00D21F9C">
      <w:pPr>
        <w:ind w:firstLine="709"/>
        <w:jc w:val="center"/>
        <w:rPr>
          <w:b/>
          <w:sz w:val="26"/>
          <w:szCs w:val="26"/>
        </w:rPr>
      </w:pP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3.1.1.</w:t>
      </w:r>
      <w:r w:rsidR="006A5EEA" w:rsidRPr="000B5F4A">
        <w:rPr>
          <w:b/>
          <w:sz w:val="26"/>
          <w:szCs w:val="26"/>
        </w:rPr>
        <w:t xml:space="preserve"> </w:t>
      </w:r>
      <w:r w:rsidRPr="000B5F4A">
        <w:rPr>
          <w:b/>
          <w:sz w:val="26"/>
          <w:szCs w:val="26"/>
        </w:rPr>
        <w:t>Банк тестовых заданий по темам дисциплины</w:t>
      </w:r>
    </w:p>
    <w:p w:rsidR="002B3230" w:rsidRPr="000B5F4A" w:rsidRDefault="002B3230" w:rsidP="00F240F1">
      <w:pPr>
        <w:ind w:firstLine="709"/>
        <w:jc w:val="both"/>
        <w:rPr>
          <w:sz w:val="26"/>
          <w:szCs w:val="26"/>
        </w:rPr>
      </w:pP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0B5F4A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0B5F4A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0B5F4A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0B5F4A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спорт;</w:t>
      </w:r>
    </w:p>
    <w:p w:rsidR="005A1CEC" w:rsidRPr="000B5F4A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0B5F4A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0B5F4A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0B5F4A" w:rsidRDefault="005A1CEC" w:rsidP="00F240F1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развитие;</w:t>
      </w:r>
    </w:p>
    <w:p w:rsidR="005A1CEC" w:rsidRPr="000B5F4A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закаленность;</w:t>
      </w:r>
    </w:p>
    <w:p w:rsidR="005A1CEC" w:rsidRPr="000B5F4A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0B5F4A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0B5F4A">
        <w:rPr>
          <w:rStyle w:val="c4"/>
          <w:color w:val="000000"/>
          <w:sz w:val="26"/>
          <w:szCs w:val="26"/>
        </w:rPr>
        <w:t>частота сердечных сокращений</w:t>
      </w:r>
      <w:r w:rsidRPr="000B5F4A">
        <w:rPr>
          <w:rStyle w:val="c4"/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Совокупность упражнений, приемов и методов, направленных на обучение </w:t>
      </w:r>
      <w:proofErr w:type="gramStart"/>
      <w:r w:rsidRPr="000B5F4A">
        <w:rPr>
          <w:rStyle w:val="c4"/>
          <w:b/>
          <w:bCs/>
          <w:color w:val="000000"/>
          <w:sz w:val="26"/>
          <w:szCs w:val="26"/>
        </w:rPr>
        <w:t>двигательными</w:t>
      </w:r>
      <w:proofErr w:type="gramEnd"/>
      <w:r w:rsidRPr="000B5F4A">
        <w:rPr>
          <w:rStyle w:val="c4"/>
          <w:b/>
          <w:bCs/>
          <w:color w:val="000000"/>
          <w:sz w:val="26"/>
          <w:szCs w:val="26"/>
        </w:rPr>
        <w:t xml:space="preserve"> и другим умениям и навыкам, а также их дальнейшее совершенствование обозначается как: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тренировка;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методика;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система знаний;</w:t>
      </w:r>
    </w:p>
    <w:p w:rsidR="005A1CEC" w:rsidRPr="000B5F4A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0B5F4A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Олимпии;</w:t>
      </w:r>
    </w:p>
    <w:p w:rsidR="005A1CEC" w:rsidRPr="000B5F4A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Спарте;</w:t>
      </w:r>
    </w:p>
    <w:p w:rsidR="00A37C16" w:rsidRPr="000B5F4A" w:rsidRDefault="00A37C16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Риме</w:t>
      </w:r>
    </w:p>
    <w:p w:rsidR="005A1CEC" w:rsidRPr="000B5F4A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Афинах.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0B5F4A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lastRenderedPageBreak/>
        <w:t>в период проведения игр прекращались войны;</w:t>
      </w:r>
    </w:p>
    <w:p w:rsidR="005A1CEC" w:rsidRPr="000B5F4A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0B5F4A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0B5F4A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5 лет;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4 года;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2 года;</w:t>
      </w:r>
    </w:p>
    <w:p w:rsidR="005A1CEC" w:rsidRPr="000B5F4A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color w:val="000000"/>
          <w:sz w:val="26"/>
          <w:szCs w:val="26"/>
        </w:rPr>
        <w:t>3 года.</w:t>
      </w:r>
    </w:p>
    <w:p w:rsidR="005A1CEC" w:rsidRPr="000B5F4A" w:rsidRDefault="00A37C16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посещение бани, сауны;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0B5F4A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укрепление здоровья.</w:t>
      </w:r>
    </w:p>
    <w:p w:rsidR="005A1CEC" w:rsidRPr="000B5F4A" w:rsidRDefault="00A12600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0B5F4A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0B5F4A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0B5F4A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выносливость;</w:t>
      </w:r>
    </w:p>
    <w:p w:rsidR="007E290B" w:rsidRPr="000B5F4A" w:rsidRDefault="007E290B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скоростные способности;</w:t>
      </w:r>
    </w:p>
    <w:p w:rsidR="005A1CEC" w:rsidRPr="000B5F4A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координационные</w:t>
      </w:r>
      <w:r w:rsidR="007E290B" w:rsidRPr="000B5F4A">
        <w:rPr>
          <w:color w:val="000000"/>
          <w:sz w:val="26"/>
          <w:szCs w:val="26"/>
        </w:rPr>
        <w:t xml:space="preserve"> способности</w:t>
      </w:r>
      <w:r w:rsidRPr="000B5F4A">
        <w:rPr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гибкость.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0B5F4A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0B5F4A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495538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0B5F4A">
        <w:rPr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0B5F4A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0B5F4A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0B5F4A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0B5F4A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эластичность мышц и связок</w:t>
      </w:r>
      <w:r w:rsidR="003F0F48" w:rsidRPr="000B5F4A">
        <w:rPr>
          <w:color w:val="000000"/>
          <w:sz w:val="26"/>
          <w:szCs w:val="26"/>
        </w:rPr>
        <w:t>;</w:t>
      </w:r>
    </w:p>
    <w:p w:rsidR="003F0F48" w:rsidRPr="000B5F4A" w:rsidRDefault="003F0F48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0B5F4A">
        <w:rPr>
          <w:sz w:val="26"/>
          <w:szCs w:val="26"/>
        </w:rPr>
        <w:t>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 xml:space="preserve">способность точно дифференцировать мышечные усилия различной величины и </w:t>
      </w:r>
      <w:proofErr w:type="gramStart"/>
      <w:r w:rsidRPr="000B5F4A">
        <w:rPr>
          <w:color w:val="000000"/>
          <w:sz w:val="26"/>
          <w:szCs w:val="26"/>
        </w:rPr>
        <w:t>условиях</w:t>
      </w:r>
      <w:proofErr w:type="gramEnd"/>
      <w:r w:rsidRPr="000B5F4A">
        <w:rPr>
          <w:color w:val="000000"/>
          <w:sz w:val="26"/>
          <w:szCs w:val="26"/>
        </w:rPr>
        <w:t xml:space="preserve"> непредвиденных ситуаций и смешанных режимов работы мышц;</w:t>
      </w:r>
    </w:p>
    <w:p w:rsidR="005A1CEC" w:rsidRPr="000B5F4A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0B5F4A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0B5F4A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0B5F4A" w:rsidRDefault="00495538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0B5F4A">
        <w:rPr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0B5F4A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0B5F4A" w:rsidRDefault="00495538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B5F4A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0B5F4A">
        <w:rPr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0B5F4A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0B5F4A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0B5F4A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0B5F4A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0B5F4A" w:rsidRDefault="004955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0B5F4A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низкий старт;</w:t>
      </w:r>
    </w:p>
    <w:p w:rsidR="005A1CEC" w:rsidRPr="000B5F4A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высокий старт;</w:t>
      </w:r>
    </w:p>
    <w:p w:rsidR="005A1CEC" w:rsidRPr="000B5F4A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вид старта по желанию бегуна.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0B5F4A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гибкий;</w:t>
      </w:r>
    </w:p>
    <w:p w:rsidR="005A1CEC" w:rsidRPr="000B5F4A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упражняю;</w:t>
      </w:r>
    </w:p>
    <w:p w:rsidR="005A1CEC" w:rsidRPr="000B5F4A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преодолевающий.</w:t>
      </w:r>
    </w:p>
    <w:p w:rsidR="005A1CEC" w:rsidRPr="000B5F4A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х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й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й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0B5F4A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для крупных мышечных групп</w:t>
      </w:r>
      <w:r w:rsidR="005A1CEC" w:rsidRPr="000B5F4A">
        <w:rPr>
          <w:color w:val="000000"/>
          <w:sz w:val="26"/>
          <w:szCs w:val="26"/>
        </w:rPr>
        <w:t>;</w:t>
      </w:r>
    </w:p>
    <w:p w:rsidR="005A1CEC" w:rsidRPr="000B5F4A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для мелких мышечных групп</w:t>
      </w:r>
      <w:r w:rsidR="005A1CEC" w:rsidRPr="000B5F4A">
        <w:rPr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махового характера;</w:t>
      </w:r>
    </w:p>
    <w:p w:rsidR="005A1CEC" w:rsidRPr="000B5F4A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не имеет значения</w:t>
      </w:r>
      <w:r w:rsidR="005A1CEC" w:rsidRPr="000B5F4A">
        <w:rPr>
          <w:color w:val="000000"/>
          <w:sz w:val="26"/>
          <w:szCs w:val="26"/>
        </w:rPr>
        <w:t>.</w:t>
      </w:r>
    </w:p>
    <w:p w:rsidR="005A1CEC" w:rsidRPr="000B5F4A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3 минуты;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7 минут;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5 минут;</w:t>
      </w:r>
    </w:p>
    <w:p w:rsidR="005A1CEC" w:rsidRPr="000B5F4A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10 минут.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из зоны нападения;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 любой точки площадки;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из зоны защиты;</w:t>
      </w:r>
    </w:p>
    <w:p w:rsidR="005A1CEC" w:rsidRPr="000B5F4A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2;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4;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3;</w:t>
      </w:r>
    </w:p>
    <w:p w:rsidR="005A1CEC" w:rsidRPr="000B5F4A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5.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0B5F4A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гимнастикой;</w:t>
      </w:r>
    </w:p>
    <w:p w:rsidR="005A1CEC" w:rsidRPr="000B5F4A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соревнованием;</w:t>
      </w:r>
    </w:p>
    <w:p w:rsidR="00363539" w:rsidRPr="000B5F4A" w:rsidRDefault="00363539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тренировкой;</w:t>
      </w:r>
    </w:p>
    <w:p w:rsidR="005A1CEC" w:rsidRPr="000B5F4A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видом спорта.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союз континентов;</w:t>
      </w:r>
    </w:p>
    <w:p w:rsidR="005A1CEC" w:rsidRPr="000B5F4A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0B5F4A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0B5F4A" w:rsidRDefault="00363539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тройной</w:t>
      </w:r>
      <w:r w:rsidR="005A1CEC" w:rsidRPr="000B5F4A">
        <w:rPr>
          <w:color w:val="000000"/>
          <w:sz w:val="26"/>
          <w:szCs w:val="26"/>
        </w:rPr>
        <w:t>;</w:t>
      </w:r>
    </w:p>
    <w:p w:rsidR="005A1CEC" w:rsidRPr="000B5F4A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перешагиванием;</w:t>
      </w:r>
    </w:p>
    <w:p w:rsidR="005A1CEC" w:rsidRPr="000B5F4A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перекатом;</w:t>
      </w:r>
    </w:p>
    <w:p w:rsidR="005A1CEC" w:rsidRPr="000B5F4A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ножницами.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0B5F4A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нехватка витаминов в организме;</w:t>
      </w:r>
    </w:p>
    <w:p w:rsidR="005A1CEC" w:rsidRPr="000B5F4A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чрезмерное питание.</w:t>
      </w:r>
    </w:p>
    <w:p w:rsidR="005A1CEC" w:rsidRPr="000B5F4A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0B5F4A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0B5F4A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0B5F4A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0B5F4A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B5F4A">
        <w:rPr>
          <w:color w:val="000000"/>
          <w:sz w:val="26"/>
          <w:szCs w:val="26"/>
        </w:rPr>
        <w:t>«О</w:t>
      </w:r>
      <w:r w:rsidR="00363539" w:rsidRPr="000B5F4A">
        <w:rPr>
          <w:color w:val="000000"/>
          <w:sz w:val="26"/>
          <w:szCs w:val="26"/>
        </w:rPr>
        <w:t>,</w:t>
      </w:r>
      <w:r w:rsidRPr="000B5F4A">
        <w:rPr>
          <w:color w:val="000000"/>
          <w:sz w:val="26"/>
          <w:szCs w:val="26"/>
        </w:rPr>
        <w:t xml:space="preserve"> спорт </w:t>
      </w:r>
      <w:r w:rsidR="00363539" w:rsidRPr="000B5F4A">
        <w:rPr>
          <w:color w:val="000000"/>
          <w:sz w:val="26"/>
          <w:szCs w:val="26"/>
        </w:rPr>
        <w:t>–</w:t>
      </w:r>
      <w:r w:rsidRPr="000B5F4A">
        <w:rPr>
          <w:color w:val="000000"/>
          <w:sz w:val="26"/>
          <w:szCs w:val="26"/>
        </w:rPr>
        <w:t xml:space="preserve"> ты мир!».</w:t>
      </w:r>
    </w:p>
    <w:p w:rsidR="00BB736C" w:rsidRPr="000B5F4A" w:rsidRDefault="00BB736C" w:rsidP="00F240F1">
      <w:pPr>
        <w:ind w:firstLine="709"/>
        <w:jc w:val="both"/>
        <w:rPr>
          <w:sz w:val="26"/>
          <w:szCs w:val="26"/>
        </w:rPr>
      </w:pPr>
    </w:p>
    <w:p w:rsidR="00BE135C" w:rsidRPr="000B5F4A" w:rsidRDefault="00BE135C" w:rsidP="00F240F1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Ответы</w:t>
      </w:r>
      <w:r w:rsidR="00404FE5" w:rsidRPr="000B5F4A">
        <w:rPr>
          <w:sz w:val="26"/>
          <w:szCs w:val="26"/>
        </w:rPr>
        <w:t xml:space="preserve"> к тесту</w:t>
      </w:r>
      <w:r w:rsidR="00417B47" w:rsidRPr="000B5F4A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0B5F4A" w:rsidTr="00BE135C">
        <w:tc>
          <w:tcPr>
            <w:tcW w:w="655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0B5F4A" w:rsidRDefault="00BE135C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0B5F4A" w:rsidTr="00BE135C">
        <w:tc>
          <w:tcPr>
            <w:tcW w:w="655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г</w:t>
            </w:r>
          </w:p>
        </w:tc>
      </w:tr>
      <w:tr w:rsidR="00BE135C" w:rsidRPr="000B5F4A" w:rsidTr="00BE135C">
        <w:tc>
          <w:tcPr>
            <w:tcW w:w="655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0B5F4A" w:rsidRDefault="00311C3B" w:rsidP="00F240F1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0B5F4A" w:rsidTr="00BE135C">
        <w:tc>
          <w:tcPr>
            <w:tcW w:w="655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0B5F4A" w:rsidRDefault="00411F08" w:rsidP="00F240F1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а</w:t>
            </w:r>
          </w:p>
        </w:tc>
      </w:tr>
    </w:tbl>
    <w:p w:rsidR="002B3230" w:rsidRPr="000B5F4A" w:rsidRDefault="002B3230" w:rsidP="00F240F1">
      <w:pPr>
        <w:ind w:firstLine="709"/>
        <w:jc w:val="both"/>
        <w:rPr>
          <w:sz w:val="26"/>
          <w:szCs w:val="26"/>
        </w:rPr>
      </w:pP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3.1.</w:t>
      </w:r>
      <w:r w:rsidR="00D21F9C" w:rsidRPr="000B5F4A">
        <w:rPr>
          <w:b/>
          <w:sz w:val="26"/>
          <w:szCs w:val="26"/>
        </w:rPr>
        <w:t>2</w:t>
      </w:r>
      <w:r w:rsidRPr="000B5F4A">
        <w:rPr>
          <w:b/>
          <w:sz w:val="26"/>
          <w:szCs w:val="26"/>
        </w:rPr>
        <w:t xml:space="preserve">. Перечень </w:t>
      </w:r>
      <w:r w:rsidR="00B91D5E" w:rsidRPr="000B5F4A">
        <w:rPr>
          <w:b/>
          <w:sz w:val="26"/>
          <w:szCs w:val="26"/>
        </w:rPr>
        <w:t xml:space="preserve">тем для </w:t>
      </w:r>
      <w:r w:rsidR="00EF448C" w:rsidRPr="000B5F4A">
        <w:rPr>
          <w:b/>
          <w:sz w:val="26"/>
          <w:szCs w:val="26"/>
        </w:rPr>
        <w:t>рефератов</w:t>
      </w:r>
      <w:r w:rsidR="00B91D5E" w:rsidRPr="000B5F4A">
        <w:rPr>
          <w:b/>
          <w:sz w:val="26"/>
          <w:szCs w:val="26"/>
        </w:rPr>
        <w:t>:</w:t>
      </w:r>
    </w:p>
    <w:p w:rsidR="00B91D5E" w:rsidRPr="000B5F4A" w:rsidRDefault="00B91D5E" w:rsidP="00F240F1">
      <w:pPr>
        <w:ind w:firstLine="709"/>
        <w:jc w:val="both"/>
        <w:rPr>
          <w:sz w:val="26"/>
          <w:szCs w:val="26"/>
        </w:rPr>
      </w:pP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lastRenderedPageBreak/>
        <w:t>Баскетбол. Татарстанские спортсмены – победители крупнейших мировых соревнований.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2B3230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Развитие </w:t>
      </w:r>
      <w:proofErr w:type="spellStart"/>
      <w:r w:rsidRPr="000B5F4A">
        <w:rPr>
          <w:rFonts w:ascii="Times New Roman" w:hAnsi="Times New Roman"/>
          <w:sz w:val="26"/>
          <w:szCs w:val="26"/>
        </w:rPr>
        <w:t>Паралимпийского</w:t>
      </w:r>
      <w:proofErr w:type="spellEnd"/>
      <w:r w:rsidRPr="000B5F4A">
        <w:rPr>
          <w:rFonts w:ascii="Times New Roman" w:hAnsi="Times New Roman"/>
          <w:sz w:val="26"/>
          <w:szCs w:val="26"/>
        </w:rPr>
        <w:t xml:space="preserve"> движения в России и мире.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0B5F4A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0B5F4A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6E105A" w:rsidRPr="000B5F4A" w:rsidRDefault="006E105A" w:rsidP="00F240F1">
      <w:pPr>
        <w:ind w:firstLine="709"/>
        <w:jc w:val="both"/>
        <w:rPr>
          <w:sz w:val="26"/>
          <w:szCs w:val="26"/>
        </w:rPr>
      </w:pP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3.2. Промежуточная аттестация</w:t>
      </w:r>
    </w:p>
    <w:p w:rsidR="00655DF8" w:rsidRPr="000B5F4A" w:rsidRDefault="00655DF8" w:rsidP="00D21F9C">
      <w:pPr>
        <w:ind w:firstLine="709"/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0B5F4A" w:rsidRDefault="00D17BA7" w:rsidP="00F240F1">
      <w:pPr>
        <w:ind w:firstLine="709"/>
        <w:jc w:val="both"/>
        <w:rPr>
          <w:b/>
          <w:sz w:val="26"/>
          <w:szCs w:val="26"/>
        </w:rPr>
      </w:pPr>
    </w:p>
    <w:p w:rsidR="00D17BA7" w:rsidRPr="000B5F4A" w:rsidRDefault="00D17BA7" w:rsidP="00F240F1">
      <w:pPr>
        <w:ind w:firstLine="709"/>
        <w:jc w:val="center"/>
        <w:rPr>
          <w:sz w:val="26"/>
          <w:szCs w:val="26"/>
        </w:rPr>
      </w:pPr>
      <w:r w:rsidRPr="000B5F4A">
        <w:rPr>
          <w:sz w:val="26"/>
          <w:szCs w:val="26"/>
        </w:rPr>
        <w:t>Вопросы к зачету по дисциплине «Физическая культура»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proofErr w:type="gramStart"/>
      <w:r w:rsidRPr="000B5F4A">
        <w:rPr>
          <w:rFonts w:ascii="Times New Roman" w:hAnsi="Times New Roman"/>
          <w:sz w:val="26"/>
          <w:szCs w:val="26"/>
        </w:rPr>
        <w:t>Техника бега по прямой, по дистанции, по повороту.</w:t>
      </w:r>
      <w:proofErr w:type="gramEnd"/>
      <w:r w:rsidRPr="000B5F4A">
        <w:rPr>
          <w:rFonts w:ascii="Times New Roman" w:hAnsi="Times New Roman"/>
          <w:sz w:val="26"/>
          <w:szCs w:val="26"/>
        </w:rPr>
        <w:t xml:space="preserve"> </w:t>
      </w:r>
      <w:r w:rsidRPr="000B5F4A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lastRenderedPageBreak/>
        <w:t>Прыжок в длину. Основные фазы.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0B5F4A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0B5F4A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0B5F4A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0B5F4A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90228" w:rsidRPr="000B5F4A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890228" w:rsidRPr="000B5F4A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890228" w:rsidRPr="000B5F4A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8F2129" w:rsidRPr="000B5F4A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0B5F4A" w:rsidRDefault="006A1FD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0B5F4A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0B5F4A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0B5F4A" w:rsidRDefault="00AE0F2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Фолы в баскетболе.</w:t>
      </w:r>
    </w:p>
    <w:p w:rsidR="00AE0F2D" w:rsidRPr="000B5F4A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FA1244" w:rsidRPr="000B5F4A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0B5F4A">
        <w:rPr>
          <w:rFonts w:ascii="Times New Roman" w:hAnsi="Times New Roman"/>
          <w:sz w:val="26"/>
          <w:szCs w:val="26"/>
        </w:rPr>
        <w:t>Виды защитных ударов.</w:t>
      </w:r>
    </w:p>
    <w:p w:rsidR="00FA1244" w:rsidRPr="000B5F4A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0B5F4A">
        <w:rPr>
          <w:rFonts w:ascii="Times New Roman" w:hAnsi="Times New Roman"/>
          <w:sz w:val="26"/>
          <w:szCs w:val="26"/>
        </w:rPr>
        <w:t>. Виды атакующих ударов.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0B5F4A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игры в защите.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2316A4" w:rsidRPr="000B5F4A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0B5F4A">
        <w:rPr>
          <w:rFonts w:ascii="Times New Roman" w:hAnsi="Times New Roman"/>
          <w:sz w:val="26"/>
          <w:szCs w:val="26"/>
        </w:rPr>
        <w:t>Техника игры вратаря.</w:t>
      </w:r>
    </w:p>
    <w:p w:rsidR="002316A4" w:rsidRPr="000B5F4A" w:rsidRDefault="002316A4" w:rsidP="00F240F1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D21F9C" w:rsidRPr="000B5F4A" w:rsidTr="006156B6">
        <w:tc>
          <w:tcPr>
            <w:tcW w:w="3402" w:type="dxa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«Отлично»</w:t>
            </w:r>
          </w:p>
        </w:tc>
      </w:tr>
      <w:tr w:rsidR="00D21F9C" w:rsidRPr="000B5F4A" w:rsidTr="006156B6">
        <w:tc>
          <w:tcPr>
            <w:tcW w:w="3402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15-19 баллов</w:t>
            </w:r>
          </w:p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(50-65%)</w:t>
            </w:r>
          </w:p>
        </w:tc>
        <w:tc>
          <w:tcPr>
            <w:tcW w:w="326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20-25 баллов</w:t>
            </w:r>
          </w:p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26-30 баллов</w:t>
            </w:r>
          </w:p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(85-100%)</w:t>
            </w:r>
          </w:p>
        </w:tc>
      </w:tr>
    </w:tbl>
    <w:p w:rsidR="00D21F9C" w:rsidRPr="000B5F4A" w:rsidRDefault="00D21F9C" w:rsidP="00D21F9C">
      <w:pPr>
        <w:jc w:val="both"/>
        <w:rPr>
          <w:sz w:val="26"/>
          <w:szCs w:val="26"/>
        </w:rPr>
      </w:pPr>
    </w:p>
    <w:p w:rsidR="00D21F9C" w:rsidRPr="000B5F4A" w:rsidRDefault="00D21F9C" w:rsidP="00D21F9C">
      <w:pPr>
        <w:jc w:val="center"/>
        <w:rPr>
          <w:b/>
          <w:sz w:val="26"/>
          <w:szCs w:val="26"/>
        </w:rPr>
      </w:pPr>
      <w:r w:rsidRPr="000B5F4A">
        <w:rPr>
          <w:b/>
          <w:sz w:val="26"/>
          <w:szCs w:val="26"/>
        </w:rPr>
        <w:t>Нормативы для оценивания физической и технической подготовленности</w:t>
      </w: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Контрольные нормативы по 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D21F9C" w:rsidRPr="000B5F4A" w:rsidTr="006156B6">
        <w:tc>
          <w:tcPr>
            <w:tcW w:w="5103" w:type="dxa"/>
            <w:vMerge w:val="restart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Девушки</w:t>
            </w:r>
          </w:p>
        </w:tc>
      </w:tr>
      <w:tr w:rsidR="00D21F9C" w:rsidRPr="000B5F4A" w:rsidTr="006156B6">
        <w:tc>
          <w:tcPr>
            <w:tcW w:w="5103" w:type="dxa"/>
            <w:vMerge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Бег на 100 м; </w:t>
            </w:r>
            <w:proofErr w:type="gramStart"/>
            <w:r w:rsidRPr="000B5F4A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16,0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Бег на 2000 м (девушки), на 3000 м </w:t>
            </w:r>
            <w:r w:rsidRPr="000B5F4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(юноши); мин, </w:t>
            </w:r>
            <w:proofErr w:type="gramStart"/>
            <w:r w:rsidRPr="000B5F4A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lastRenderedPageBreak/>
              <w:t>15,00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9,50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lastRenderedPageBreak/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19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16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Наклон вперед из </w:t>
            </w:r>
            <w:proofErr w:type="gramStart"/>
            <w:r w:rsidRPr="000B5F4A">
              <w:rPr>
                <w:rFonts w:ascii="Times New Roman" w:hAnsi="Times New Roman"/>
                <w:sz w:val="26"/>
                <w:szCs w:val="26"/>
              </w:rPr>
              <w:t>положения</w:t>
            </w:r>
            <w:proofErr w:type="gramEnd"/>
            <w:r w:rsidRPr="000B5F4A">
              <w:rPr>
                <w:rFonts w:ascii="Times New Roman" w:hAnsi="Times New Roman"/>
                <w:sz w:val="26"/>
                <w:szCs w:val="26"/>
              </w:rPr>
              <w:t xml:space="preserve"> стоя на гимнастической скамье; см от уровня скамьи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+16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Челночный бег 3х10 м; </w:t>
            </w:r>
            <w:proofErr w:type="gramStart"/>
            <w:r w:rsidRPr="000B5F4A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7,9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Прыжок в длину с места толчком двумя ногами; </w:t>
            </w:r>
            <w:proofErr w:type="gramStart"/>
            <w:r w:rsidRPr="000B5F4A">
              <w:rPr>
                <w:rFonts w:ascii="Times New Roman" w:hAnsi="Times New Roman"/>
                <w:sz w:val="26"/>
                <w:szCs w:val="26"/>
              </w:rPr>
              <w:t>см</w:t>
            </w:r>
            <w:proofErr w:type="gramEnd"/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185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Поднимание туловища из </w:t>
            </w:r>
            <w:proofErr w:type="gramStart"/>
            <w:r w:rsidRPr="000B5F4A">
              <w:rPr>
                <w:rFonts w:ascii="Times New Roman" w:hAnsi="Times New Roman"/>
                <w:sz w:val="26"/>
                <w:szCs w:val="26"/>
              </w:rPr>
              <w:t>положения</w:t>
            </w:r>
            <w:proofErr w:type="gramEnd"/>
            <w:r w:rsidRPr="000B5F4A">
              <w:rPr>
                <w:rFonts w:ascii="Times New Roman" w:hAnsi="Times New Roman"/>
                <w:sz w:val="26"/>
                <w:szCs w:val="26"/>
              </w:rPr>
              <w:t xml:space="preserve"> лежа на спине; кол-во раз за 1 мин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44</w:t>
            </w:r>
          </w:p>
        </w:tc>
      </w:tr>
    </w:tbl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Контрольные нормативы по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D21F9C" w:rsidRPr="000B5F4A" w:rsidTr="006156B6">
        <w:tc>
          <w:tcPr>
            <w:tcW w:w="5103" w:type="dxa"/>
            <w:vMerge w:val="restart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Девушки</w:t>
            </w:r>
          </w:p>
        </w:tc>
      </w:tr>
      <w:tr w:rsidR="00D21F9C" w:rsidRPr="000B5F4A" w:rsidTr="006156B6">
        <w:tc>
          <w:tcPr>
            <w:tcW w:w="5103" w:type="dxa"/>
            <w:vMerge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0B5F4A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</w:tr>
    </w:tbl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  <w:r w:rsidRPr="000B5F4A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D21F9C" w:rsidRPr="000B5F4A" w:rsidTr="006156B6">
        <w:tc>
          <w:tcPr>
            <w:tcW w:w="5103" w:type="dxa"/>
            <w:vMerge w:val="restart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Девушки</w:t>
            </w:r>
          </w:p>
        </w:tc>
      </w:tr>
      <w:tr w:rsidR="00D21F9C" w:rsidRPr="000B5F4A" w:rsidTr="006156B6">
        <w:tc>
          <w:tcPr>
            <w:tcW w:w="5103" w:type="dxa"/>
            <w:vMerge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D21F9C" w:rsidRPr="000B5F4A" w:rsidRDefault="00D21F9C" w:rsidP="006156B6">
            <w:pPr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D21F9C" w:rsidRPr="000B5F4A" w:rsidRDefault="00D21F9C" w:rsidP="006156B6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0B5F4A">
              <w:rPr>
                <w:b/>
                <w:sz w:val="26"/>
                <w:szCs w:val="26"/>
              </w:rPr>
              <w:t>«5»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Скоростное ведение мяча 20 м, </w:t>
            </w:r>
            <w:proofErr w:type="gramStart"/>
            <w:r w:rsidRPr="000B5F4A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11,0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>Штрафной бросок, кол-во попаданий из 10 бросков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7</w:t>
            </w:r>
          </w:p>
        </w:tc>
      </w:tr>
      <w:tr w:rsidR="00D21F9C" w:rsidRPr="000B5F4A" w:rsidTr="006156B6">
        <w:tc>
          <w:tcPr>
            <w:tcW w:w="5103" w:type="dxa"/>
          </w:tcPr>
          <w:p w:rsidR="00D21F9C" w:rsidRPr="000B5F4A" w:rsidRDefault="00D21F9C" w:rsidP="006156B6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5F4A">
              <w:rPr>
                <w:rFonts w:ascii="Times New Roman" w:hAnsi="Times New Roman"/>
                <w:sz w:val="26"/>
                <w:szCs w:val="26"/>
              </w:rPr>
              <w:t xml:space="preserve">Бросок мяча из различных точек (по 2 броска с 5 точек: первый – в </w:t>
            </w:r>
            <w:proofErr w:type="spellStart"/>
            <w:r w:rsidRPr="000B5F4A">
              <w:rPr>
                <w:rFonts w:ascii="Times New Roman" w:hAnsi="Times New Roman"/>
                <w:sz w:val="26"/>
                <w:szCs w:val="26"/>
              </w:rPr>
              <w:t>трехочковой</w:t>
            </w:r>
            <w:proofErr w:type="spellEnd"/>
            <w:r w:rsidRPr="000B5F4A">
              <w:rPr>
                <w:rFonts w:ascii="Times New Roman" w:hAnsi="Times New Roman"/>
                <w:sz w:val="26"/>
                <w:szCs w:val="26"/>
              </w:rPr>
              <w:t xml:space="preserve"> зоне, второй – в </w:t>
            </w:r>
            <w:proofErr w:type="spellStart"/>
            <w:r w:rsidRPr="000B5F4A">
              <w:rPr>
                <w:rFonts w:ascii="Times New Roman" w:hAnsi="Times New Roman"/>
                <w:sz w:val="26"/>
                <w:szCs w:val="26"/>
              </w:rPr>
              <w:t>двухочковой</w:t>
            </w:r>
            <w:proofErr w:type="spellEnd"/>
            <w:r w:rsidRPr="000B5F4A">
              <w:rPr>
                <w:rFonts w:ascii="Times New Roman" w:hAnsi="Times New Roman"/>
                <w:sz w:val="26"/>
                <w:szCs w:val="26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D21F9C" w:rsidRPr="000B5F4A" w:rsidRDefault="00D21F9C" w:rsidP="006156B6">
            <w:pPr>
              <w:jc w:val="center"/>
              <w:rPr>
                <w:sz w:val="26"/>
                <w:szCs w:val="26"/>
              </w:rPr>
            </w:pPr>
            <w:r w:rsidRPr="000B5F4A">
              <w:rPr>
                <w:sz w:val="26"/>
                <w:szCs w:val="26"/>
              </w:rPr>
              <w:t>5</w:t>
            </w:r>
          </w:p>
        </w:tc>
      </w:tr>
    </w:tbl>
    <w:p w:rsidR="00D21F9C" w:rsidRPr="000B5F4A" w:rsidRDefault="00D21F9C" w:rsidP="00D21F9C">
      <w:pPr>
        <w:ind w:firstLine="709"/>
        <w:jc w:val="both"/>
        <w:rPr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0B5F4A" w:rsidRDefault="00D51FAB" w:rsidP="00F240F1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0B5F4A" w:rsidSect="00CB5AE3">
      <w:footerReference w:type="default" r:id="rId10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777" w:rsidRDefault="00974777" w:rsidP="00CB5AE3">
      <w:r>
        <w:separator/>
      </w:r>
    </w:p>
  </w:endnote>
  <w:endnote w:type="continuationSeparator" w:id="0">
    <w:p w:rsidR="00974777" w:rsidRDefault="00974777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901B0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39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777" w:rsidRDefault="00974777" w:rsidP="00CB5AE3">
      <w:r>
        <w:separator/>
      </w:r>
    </w:p>
  </w:footnote>
  <w:footnote w:type="continuationSeparator" w:id="0">
    <w:p w:rsidR="00974777" w:rsidRDefault="00974777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273B0A"/>
    <w:multiLevelType w:val="hybridMultilevel"/>
    <w:tmpl w:val="3AC858F2"/>
    <w:lvl w:ilvl="0" w:tplc="A4609A2C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B5F4A"/>
    <w:rsid w:val="000C2395"/>
    <w:rsid w:val="000C6924"/>
    <w:rsid w:val="000D16AF"/>
    <w:rsid w:val="000F5356"/>
    <w:rsid w:val="001054AB"/>
    <w:rsid w:val="001109C7"/>
    <w:rsid w:val="001310A1"/>
    <w:rsid w:val="001377BC"/>
    <w:rsid w:val="00160B3C"/>
    <w:rsid w:val="00180D29"/>
    <w:rsid w:val="00181E2A"/>
    <w:rsid w:val="00193D7A"/>
    <w:rsid w:val="001965DE"/>
    <w:rsid w:val="001A7534"/>
    <w:rsid w:val="001E6E2A"/>
    <w:rsid w:val="001F394B"/>
    <w:rsid w:val="001F5AA2"/>
    <w:rsid w:val="00220123"/>
    <w:rsid w:val="002203FB"/>
    <w:rsid w:val="00220B93"/>
    <w:rsid w:val="00221FFC"/>
    <w:rsid w:val="00222348"/>
    <w:rsid w:val="002316A4"/>
    <w:rsid w:val="00236B38"/>
    <w:rsid w:val="002401CF"/>
    <w:rsid w:val="00251479"/>
    <w:rsid w:val="00276EA9"/>
    <w:rsid w:val="0028323B"/>
    <w:rsid w:val="00287666"/>
    <w:rsid w:val="002A768A"/>
    <w:rsid w:val="002B2BFF"/>
    <w:rsid w:val="002B3230"/>
    <w:rsid w:val="002B3A05"/>
    <w:rsid w:val="002C57B1"/>
    <w:rsid w:val="002C5FDE"/>
    <w:rsid w:val="002D1D3F"/>
    <w:rsid w:val="002E4859"/>
    <w:rsid w:val="002E4FB3"/>
    <w:rsid w:val="002F064F"/>
    <w:rsid w:val="002F2B44"/>
    <w:rsid w:val="00305BB7"/>
    <w:rsid w:val="00311C3B"/>
    <w:rsid w:val="003120EC"/>
    <w:rsid w:val="0032175B"/>
    <w:rsid w:val="00324EEB"/>
    <w:rsid w:val="0034625C"/>
    <w:rsid w:val="00363539"/>
    <w:rsid w:val="003744E1"/>
    <w:rsid w:val="003845AB"/>
    <w:rsid w:val="00391FB1"/>
    <w:rsid w:val="00392865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50B98"/>
    <w:rsid w:val="00563A3B"/>
    <w:rsid w:val="00565058"/>
    <w:rsid w:val="00571F2D"/>
    <w:rsid w:val="00595256"/>
    <w:rsid w:val="005A187F"/>
    <w:rsid w:val="005A1CEC"/>
    <w:rsid w:val="005B4616"/>
    <w:rsid w:val="005B6B1F"/>
    <w:rsid w:val="005C1727"/>
    <w:rsid w:val="005F7B5C"/>
    <w:rsid w:val="00620BB1"/>
    <w:rsid w:val="00646A56"/>
    <w:rsid w:val="00655DF8"/>
    <w:rsid w:val="00673084"/>
    <w:rsid w:val="006813FC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506C8"/>
    <w:rsid w:val="007618DD"/>
    <w:rsid w:val="007750F9"/>
    <w:rsid w:val="007853D3"/>
    <w:rsid w:val="00792E6A"/>
    <w:rsid w:val="00793089"/>
    <w:rsid w:val="007A48A6"/>
    <w:rsid w:val="007D105A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375A0"/>
    <w:rsid w:val="00840BAA"/>
    <w:rsid w:val="00855FDC"/>
    <w:rsid w:val="00884BBB"/>
    <w:rsid w:val="00890228"/>
    <w:rsid w:val="008920E9"/>
    <w:rsid w:val="00896BD4"/>
    <w:rsid w:val="008974E6"/>
    <w:rsid w:val="008A63C6"/>
    <w:rsid w:val="008C71D8"/>
    <w:rsid w:val="008D401B"/>
    <w:rsid w:val="008F2129"/>
    <w:rsid w:val="008F7959"/>
    <w:rsid w:val="00900CBF"/>
    <w:rsid w:val="00901B0C"/>
    <w:rsid w:val="009067BD"/>
    <w:rsid w:val="009070B2"/>
    <w:rsid w:val="00916E9F"/>
    <w:rsid w:val="0094453C"/>
    <w:rsid w:val="00960F2D"/>
    <w:rsid w:val="00963BAD"/>
    <w:rsid w:val="009728D5"/>
    <w:rsid w:val="00974777"/>
    <w:rsid w:val="00997402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3B71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2678"/>
    <w:rsid w:val="00B32FCB"/>
    <w:rsid w:val="00B37669"/>
    <w:rsid w:val="00B45A22"/>
    <w:rsid w:val="00B50109"/>
    <w:rsid w:val="00B62E4C"/>
    <w:rsid w:val="00B7691A"/>
    <w:rsid w:val="00B8040E"/>
    <w:rsid w:val="00B822D9"/>
    <w:rsid w:val="00B82518"/>
    <w:rsid w:val="00B91D5E"/>
    <w:rsid w:val="00BB736C"/>
    <w:rsid w:val="00BE135C"/>
    <w:rsid w:val="00BE72F1"/>
    <w:rsid w:val="00BF6C8E"/>
    <w:rsid w:val="00C0755A"/>
    <w:rsid w:val="00C15466"/>
    <w:rsid w:val="00C256DF"/>
    <w:rsid w:val="00C45C59"/>
    <w:rsid w:val="00C5693E"/>
    <w:rsid w:val="00C72C0A"/>
    <w:rsid w:val="00C770BE"/>
    <w:rsid w:val="00CB5AE3"/>
    <w:rsid w:val="00CC3676"/>
    <w:rsid w:val="00CD6710"/>
    <w:rsid w:val="00CE157F"/>
    <w:rsid w:val="00CE1A1D"/>
    <w:rsid w:val="00D10383"/>
    <w:rsid w:val="00D17BA7"/>
    <w:rsid w:val="00D21F9C"/>
    <w:rsid w:val="00D22F9C"/>
    <w:rsid w:val="00D30911"/>
    <w:rsid w:val="00D31767"/>
    <w:rsid w:val="00D31F6F"/>
    <w:rsid w:val="00D448E1"/>
    <w:rsid w:val="00D51FAB"/>
    <w:rsid w:val="00D56218"/>
    <w:rsid w:val="00D64618"/>
    <w:rsid w:val="00DA3891"/>
    <w:rsid w:val="00DA7C70"/>
    <w:rsid w:val="00DB21D0"/>
    <w:rsid w:val="00DC0035"/>
    <w:rsid w:val="00DE1C33"/>
    <w:rsid w:val="00E00A02"/>
    <w:rsid w:val="00E1267D"/>
    <w:rsid w:val="00E14B6D"/>
    <w:rsid w:val="00E15124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26F3"/>
    <w:rsid w:val="00F07425"/>
    <w:rsid w:val="00F240F1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7">
    <w:name w:val="c7"/>
    <w:basedOn w:val="a0"/>
    <w:rsid w:val="000B5F4A"/>
  </w:style>
  <w:style w:type="paragraph" w:customStyle="1" w:styleId="c25">
    <w:name w:val="c25"/>
    <w:basedOn w:val="a"/>
    <w:rsid w:val="000B5F4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03E285-328E-4A10-985A-0588F1742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11</Pages>
  <Words>2405</Words>
  <Characters>13710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GuzMans</cp:lastModifiedBy>
  <cp:revision>331</cp:revision>
  <dcterms:created xsi:type="dcterms:W3CDTF">2013-02-26T06:42:00Z</dcterms:created>
  <dcterms:modified xsi:type="dcterms:W3CDTF">2022-04-28T13:40:00Z</dcterms:modified>
</cp:coreProperties>
</file>